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6E" w:rsidRDefault="0039366E" w:rsidP="00514920">
      <w:pPr>
        <w:spacing w:before="0" w:beforeAutospacing="0" w:after="0" w:afterAutospacing="0"/>
        <w:rPr>
          <w:rFonts w:ascii="Bookman Old Style" w:hAnsi="Bookman Old Style"/>
          <w:i/>
          <w:szCs w:val="24"/>
          <w:u w:val="single"/>
        </w:rPr>
      </w:pPr>
    </w:p>
    <w:p w:rsidR="0039366E" w:rsidRPr="00D76399" w:rsidRDefault="0039366E" w:rsidP="003B4FB6">
      <w:pPr>
        <w:spacing w:before="0" w:beforeAutospacing="0" w:after="0" w:afterAutospacing="0"/>
        <w:jc w:val="right"/>
        <w:rPr>
          <w:rFonts w:ascii="Bookman Old Style" w:hAnsi="Bookman Old Style"/>
          <w:i/>
          <w:sz w:val="22"/>
          <w:u w:val="single"/>
        </w:rPr>
      </w:pPr>
      <w:r w:rsidRPr="00D76399">
        <w:rPr>
          <w:rFonts w:ascii="Bookman Old Style" w:hAnsi="Bookman Old Style"/>
          <w:i/>
          <w:sz w:val="22"/>
          <w:u w:val="single"/>
        </w:rPr>
        <w:t>Comunicato stampa</w:t>
      </w:r>
    </w:p>
    <w:p w:rsidR="0039366E" w:rsidRDefault="0039366E" w:rsidP="003B4FB6">
      <w:pPr>
        <w:spacing w:before="0" w:beforeAutospacing="0" w:after="0" w:afterAutospacing="0"/>
        <w:rPr>
          <w:rFonts w:ascii="Bookman Old Style" w:hAnsi="Bookman Old Style"/>
          <w:sz w:val="28"/>
          <w:szCs w:val="28"/>
        </w:rPr>
      </w:pPr>
    </w:p>
    <w:p w:rsidR="0039366E" w:rsidRPr="004D7415" w:rsidRDefault="00EC466D" w:rsidP="003B4FB6">
      <w:pPr>
        <w:spacing w:before="0" w:beforeAutospacing="0" w:after="0" w:afterAutospacing="0"/>
        <w:rPr>
          <w:rFonts w:ascii="Bookman Old Style" w:hAnsi="Bookman Old Style"/>
          <w:b/>
          <w:sz w:val="22"/>
        </w:rPr>
      </w:pPr>
      <w:r w:rsidRPr="004D7415">
        <w:rPr>
          <w:rFonts w:ascii="Bookman Old Style" w:hAnsi="Bookman Old Style"/>
          <w:sz w:val="22"/>
        </w:rPr>
        <w:t>Sabato 14 e domenica 15 febbraio, Basilica d</w:t>
      </w:r>
      <w:r w:rsidR="00E43B11" w:rsidRPr="004D7415">
        <w:rPr>
          <w:rFonts w:ascii="Bookman Old Style" w:hAnsi="Bookman Old Style"/>
          <w:sz w:val="22"/>
        </w:rPr>
        <w:t>i sant’Antonio</w:t>
      </w:r>
      <w:r w:rsidR="0039366E" w:rsidRPr="004D7415">
        <w:rPr>
          <w:rFonts w:ascii="Bookman Old Style" w:hAnsi="Bookman Old Style"/>
          <w:sz w:val="22"/>
        </w:rPr>
        <w:br/>
      </w:r>
    </w:p>
    <w:p w:rsidR="0039366E" w:rsidRPr="004D7415" w:rsidRDefault="00EC466D" w:rsidP="003B4FB6">
      <w:pPr>
        <w:spacing w:before="0" w:beforeAutospacing="0" w:after="0" w:afterAutospacing="0"/>
        <w:rPr>
          <w:rFonts w:ascii="Bookman Old Style" w:hAnsi="Bookman Old Style"/>
          <w:b/>
          <w:sz w:val="28"/>
          <w:szCs w:val="28"/>
        </w:rPr>
      </w:pPr>
      <w:r w:rsidRPr="004D7415">
        <w:rPr>
          <w:rFonts w:ascii="Bookman Old Style" w:hAnsi="Bookman Old Style"/>
          <w:b/>
          <w:sz w:val="28"/>
          <w:szCs w:val="28"/>
        </w:rPr>
        <w:t>Festa della Lingua</w:t>
      </w:r>
    </w:p>
    <w:p w:rsidR="00A319A3" w:rsidRPr="004D7415" w:rsidRDefault="00A319A3" w:rsidP="003B4FB6">
      <w:pPr>
        <w:spacing w:before="0" w:beforeAutospacing="0" w:after="0" w:afterAutospacing="0"/>
        <w:rPr>
          <w:rFonts w:ascii="Bookman Old Style" w:hAnsi="Bookman Old Style"/>
          <w:i/>
          <w:sz w:val="22"/>
        </w:rPr>
      </w:pPr>
      <w:r w:rsidRPr="004D7415">
        <w:rPr>
          <w:rFonts w:ascii="Bookman Old Style" w:hAnsi="Bookman Old Style"/>
          <w:i/>
          <w:sz w:val="22"/>
        </w:rPr>
        <w:t xml:space="preserve">Un concerto per il 25° di consacrazione a vescovo del delegato pontificio </w:t>
      </w:r>
      <w:r w:rsidR="00F165D7" w:rsidRPr="004D7415">
        <w:rPr>
          <w:rFonts w:ascii="Bookman Old Style" w:hAnsi="Bookman Old Style"/>
          <w:i/>
          <w:sz w:val="22"/>
        </w:rPr>
        <w:t xml:space="preserve">per la Basilica del Santo </w:t>
      </w:r>
      <w:r w:rsidRPr="004D7415">
        <w:rPr>
          <w:rFonts w:ascii="Bookman Old Style" w:hAnsi="Bookman Old Style"/>
          <w:i/>
          <w:sz w:val="22"/>
        </w:rPr>
        <w:t xml:space="preserve">mons. Giovanni </w:t>
      </w:r>
      <w:r w:rsidR="007F7B83" w:rsidRPr="004D7415">
        <w:rPr>
          <w:rFonts w:ascii="Bookman Old Style" w:hAnsi="Bookman Old Style"/>
          <w:i/>
          <w:sz w:val="22"/>
        </w:rPr>
        <w:t>T</w:t>
      </w:r>
      <w:r w:rsidRPr="004D7415">
        <w:rPr>
          <w:rFonts w:ascii="Bookman Old Style" w:hAnsi="Bookman Old Style"/>
          <w:i/>
          <w:sz w:val="22"/>
        </w:rPr>
        <w:t>onucci precede la tradizionale “Festa della Lingua”</w:t>
      </w:r>
    </w:p>
    <w:p w:rsidR="004D7415" w:rsidRPr="004D7415" w:rsidRDefault="004D7415" w:rsidP="003B4FB6">
      <w:pPr>
        <w:spacing w:before="0" w:beforeAutospacing="0" w:after="0" w:afterAutospacing="0"/>
        <w:rPr>
          <w:rFonts w:ascii="Bookman Old Style" w:hAnsi="Bookman Old Style"/>
          <w:i/>
          <w:sz w:val="22"/>
        </w:rPr>
      </w:pPr>
    </w:p>
    <w:p w:rsidR="00BD5E65" w:rsidRPr="004D7415" w:rsidRDefault="00F165D7" w:rsidP="00BD5E65">
      <w:pPr>
        <w:autoSpaceDE w:val="0"/>
        <w:autoSpaceDN w:val="0"/>
        <w:adjustRightInd w:val="0"/>
        <w:spacing w:before="0" w:beforeAutospacing="0" w:after="0" w:afterAutospacing="0"/>
        <w:rPr>
          <w:rFonts w:ascii="TT1BEt00" w:hAnsi="TT1BEt00" w:cs="TT1BEt00"/>
          <w:sz w:val="22"/>
          <w:lang w:eastAsia="it-IT"/>
        </w:rPr>
      </w:pPr>
      <w:r w:rsidRPr="004D7415">
        <w:rPr>
          <w:rFonts w:ascii="Bookman Old Style" w:hAnsi="Bookman Old Style"/>
          <w:sz w:val="22"/>
        </w:rPr>
        <w:t xml:space="preserve">La </w:t>
      </w:r>
      <w:r w:rsidRPr="00A7793F">
        <w:rPr>
          <w:rFonts w:ascii="Bookman Old Style" w:hAnsi="Bookman Old Style"/>
          <w:b/>
          <w:sz w:val="22"/>
        </w:rPr>
        <w:t>Festa della Traslazione delle reliquie del Santo</w:t>
      </w:r>
      <w:r w:rsidRPr="004D7415">
        <w:rPr>
          <w:rFonts w:ascii="Bookman Old Style" w:hAnsi="Bookman Old Style"/>
          <w:sz w:val="22"/>
        </w:rPr>
        <w:t xml:space="preserve">, detta </w:t>
      </w:r>
      <w:r w:rsidR="007A192C" w:rsidRPr="004D7415">
        <w:rPr>
          <w:rFonts w:ascii="Bookman Old Style" w:hAnsi="Bookman Old Style"/>
          <w:sz w:val="22"/>
        </w:rPr>
        <w:t xml:space="preserve">popolarmente </w:t>
      </w:r>
      <w:r w:rsidRPr="004D7415">
        <w:rPr>
          <w:rFonts w:ascii="Bookman Old Style" w:hAnsi="Bookman Old Style"/>
          <w:sz w:val="22"/>
        </w:rPr>
        <w:t xml:space="preserve">Festa della Lingua, che si terrà </w:t>
      </w:r>
      <w:r w:rsidRPr="00D76399">
        <w:rPr>
          <w:rFonts w:ascii="Bookman Old Style" w:hAnsi="Bookman Old Style"/>
          <w:b/>
          <w:sz w:val="22"/>
        </w:rPr>
        <w:t>domenica 15 febbraio</w:t>
      </w:r>
      <w:r w:rsidRPr="004D7415">
        <w:rPr>
          <w:rFonts w:ascii="Bookman Old Style" w:hAnsi="Bookman Old Style"/>
          <w:sz w:val="22"/>
        </w:rPr>
        <w:t xml:space="preserve">, sarà preceduta </w:t>
      </w:r>
      <w:r w:rsidR="004765F2" w:rsidRPr="00A7793F">
        <w:rPr>
          <w:rFonts w:ascii="Bookman Old Style" w:hAnsi="Bookman Old Style"/>
          <w:b/>
          <w:sz w:val="22"/>
        </w:rPr>
        <w:t>sabato sera</w:t>
      </w:r>
      <w:r w:rsidR="004765F2" w:rsidRPr="004D7415">
        <w:rPr>
          <w:rFonts w:ascii="Bookman Old Style" w:hAnsi="Bookman Old Style"/>
          <w:sz w:val="22"/>
        </w:rPr>
        <w:t xml:space="preserve"> </w:t>
      </w:r>
      <w:r w:rsidRPr="004D7415">
        <w:rPr>
          <w:rFonts w:ascii="Bookman Old Style" w:hAnsi="Bookman Old Style"/>
          <w:sz w:val="22"/>
        </w:rPr>
        <w:t xml:space="preserve">da un </w:t>
      </w:r>
      <w:r w:rsidRPr="00A7793F">
        <w:rPr>
          <w:rFonts w:ascii="Bookman Old Style" w:hAnsi="Bookman Old Style"/>
          <w:b/>
          <w:sz w:val="22"/>
        </w:rPr>
        <w:t>concerto</w:t>
      </w:r>
      <w:r w:rsidRPr="004D7415">
        <w:rPr>
          <w:rFonts w:ascii="Bookman Old Style" w:hAnsi="Bookman Old Style"/>
          <w:sz w:val="22"/>
        </w:rPr>
        <w:t xml:space="preserve"> </w:t>
      </w:r>
      <w:r w:rsidR="004765F2" w:rsidRPr="004D7415">
        <w:rPr>
          <w:rFonts w:ascii="Bookman Old Style" w:hAnsi="Bookman Old Style"/>
          <w:sz w:val="22"/>
        </w:rPr>
        <w:t>in onore del delegato della Santa Sede per il santuario antoniano</w:t>
      </w:r>
      <w:r w:rsidR="007F7B83" w:rsidRPr="004D7415">
        <w:rPr>
          <w:rFonts w:ascii="Bookman Old Style" w:hAnsi="Bookman Old Style"/>
          <w:sz w:val="22"/>
        </w:rPr>
        <w:t xml:space="preserve"> e prelato di Loreto</w:t>
      </w:r>
      <w:r w:rsidR="004765F2" w:rsidRPr="004D7415">
        <w:rPr>
          <w:rFonts w:ascii="Bookman Old Style" w:hAnsi="Bookman Old Style"/>
          <w:sz w:val="22"/>
        </w:rPr>
        <w:t>, l’a</w:t>
      </w:r>
      <w:r w:rsidR="004765F2" w:rsidRPr="00E17B8E">
        <w:rPr>
          <w:rFonts w:ascii="Bookman Old Style" w:eastAsia="Times New Roman" w:hAnsi="Bookman Old Style"/>
          <w:sz w:val="22"/>
          <w:lang w:eastAsia="it-IT"/>
        </w:rPr>
        <w:t xml:space="preserve">rcivescovo </w:t>
      </w:r>
      <w:r w:rsidR="007F7B83" w:rsidRPr="004D7415">
        <w:rPr>
          <w:rFonts w:ascii="Bookman Old Style" w:hAnsi="Bookman Old Style"/>
          <w:sz w:val="22"/>
        </w:rPr>
        <w:t>monsignor Giovanni T</w:t>
      </w:r>
      <w:r w:rsidR="004765F2" w:rsidRPr="004D7415">
        <w:rPr>
          <w:rFonts w:ascii="Bookman Old Style" w:hAnsi="Bookman Old Style"/>
          <w:sz w:val="22"/>
        </w:rPr>
        <w:t xml:space="preserve">onucci, </w:t>
      </w:r>
      <w:r w:rsidR="004765F2" w:rsidRPr="00E17B8E">
        <w:rPr>
          <w:rFonts w:ascii="Bookman Old Style" w:eastAsia="Times New Roman" w:hAnsi="Bookman Old Style"/>
          <w:sz w:val="22"/>
          <w:lang w:eastAsia="it-IT"/>
        </w:rPr>
        <w:t xml:space="preserve">in occasione del suo 25° </w:t>
      </w:r>
      <w:r w:rsidR="007A192C" w:rsidRPr="004D7415">
        <w:rPr>
          <w:rFonts w:ascii="Bookman Old Style" w:hAnsi="Bookman Old Style"/>
          <w:sz w:val="22"/>
        </w:rPr>
        <w:t>anniversario di episcopato</w:t>
      </w:r>
      <w:r w:rsidR="004765F2" w:rsidRPr="00E17B8E">
        <w:rPr>
          <w:rFonts w:ascii="Bookman Old Style" w:eastAsia="Times New Roman" w:hAnsi="Bookman Old Style"/>
          <w:sz w:val="22"/>
          <w:lang w:eastAsia="it-IT"/>
        </w:rPr>
        <w:t>.</w:t>
      </w:r>
      <w:r w:rsidR="00F74F49" w:rsidRPr="004D7415">
        <w:rPr>
          <w:rFonts w:ascii="Bookman Old Style" w:hAnsi="Bookman Old Style"/>
          <w:sz w:val="22"/>
        </w:rPr>
        <w:t xml:space="preserve"> </w:t>
      </w:r>
      <w:r w:rsidR="007A192C" w:rsidRPr="004D7415">
        <w:rPr>
          <w:rFonts w:ascii="Bookman Old Style" w:hAnsi="Bookman Old Style"/>
          <w:sz w:val="22"/>
        </w:rPr>
        <w:t>Il concerto del coro e orchestra della Cappella musicale antoniana diretti dal maestro Valerio Casarin, con inizio alle</w:t>
      </w:r>
      <w:r w:rsidR="00F74F49" w:rsidRPr="00E17B8E">
        <w:rPr>
          <w:rFonts w:ascii="Bookman Old Style" w:hAnsi="Bookman Old Style"/>
          <w:sz w:val="22"/>
        </w:rPr>
        <w:t xml:space="preserve"> 20</w:t>
      </w:r>
      <w:r w:rsidR="007A192C" w:rsidRPr="004D7415">
        <w:rPr>
          <w:rFonts w:ascii="Bookman Old Style" w:hAnsi="Bookman Old Style"/>
          <w:sz w:val="22"/>
        </w:rPr>
        <w:t>.</w:t>
      </w:r>
      <w:r w:rsidR="00F74F49" w:rsidRPr="00E17B8E">
        <w:rPr>
          <w:rFonts w:ascii="Bookman Old Style" w:hAnsi="Bookman Old Style"/>
          <w:sz w:val="22"/>
        </w:rPr>
        <w:t>45</w:t>
      </w:r>
      <w:r w:rsidR="007A192C" w:rsidRPr="004D7415">
        <w:rPr>
          <w:rFonts w:ascii="Bookman Old Style" w:hAnsi="Bookman Old Style"/>
          <w:sz w:val="22"/>
        </w:rPr>
        <w:t>, è a ingresso libero.</w:t>
      </w:r>
      <w:r w:rsidR="00BD5E65" w:rsidRPr="004D7415">
        <w:rPr>
          <w:rFonts w:ascii="Bookman Old Style" w:hAnsi="Bookman Old Style"/>
          <w:sz w:val="22"/>
        </w:rPr>
        <w:t xml:space="preserve"> «Ho incontrato sant’Antonio in tutti i luoghi in cui sono stato al mondo: egli è e resta il Santo più popolare nella Chiesa, amato anche da coloro che forse non conoscono molto della sua vita. Tutti, davvero tutti, si rivolgono al Santo</w:t>
      </w:r>
      <w:r w:rsidR="004D7415">
        <w:rPr>
          <w:rFonts w:ascii="Bookman Old Style" w:hAnsi="Bookman Old Style"/>
          <w:sz w:val="22"/>
        </w:rPr>
        <w:t>», a</w:t>
      </w:r>
      <w:r w:rsidR="00BD5E65" w:rsidRPr="004D7415">
        <w:rPr>
          <w:rFonts w:ascii="Bookman Old Style" w:hAnsi="Bookman Old Style"/>
          <w:sz w:val="22"/>
        </w:rPr>
        <w:t>veva detto un anno fa mons. Tonucci al momento della nomina a delegato pontificio della Basilica.</w:t>
      </w:r>
      <w:r w:rsidR="00BD5E65" w:rsidRPr="004D7415">
        <w:rPr>
          <w:rFonts w:ascii="TT1BEt00" w:hAnsi="TT1BEt00" w:cs="TT1BEt00"/>
          <w:sz w:val="22"/>
          <w:lang w:eastAsia="it-IT"/>
        </w:rPr>
        <w:t xml:space="preserve"> </w:t>
      </w:r>
    </w:p>
    <w:p w:rsidR="00547191" w:rsidRPr="004D7415" w:rsidRDefault="00213396" w:rsidP="00547191">
      <w:pPr>
        <w:pStyle w:val="NormaleWeb"/>
        <w:rPr>
          <w:rFonts w:ascii="Bookman Old Style" w:hAnsi="Bookman Old Style"/>
          <w:sz w:val="22"/>
          <w:szCs w:val="22"/>
        </w:rPr>
      </w:pPr>
      <w:r w:rsidRPr="004D7415">
        <w:rPr>
          <w:rFonts w:ascii="Bookman Old Style" w:hAnsi="Bookman Old Style"/>
          <w:sz w:val="22"/>
          <w:szCs w:val="22"/>
        </w:rPr>
        <w:t xml:space="preserve">La giornata di </w:t>
      </w:r>
      <w:r w:rsidRPr="00A7793F">
        <w:rPr>
          <w:rFonts w:ascii="Bookman Old Style" w:hAnsi="Bookman Old Style"/>
          <w:b/>
          <w:sz w:val="22"/>
          <w:szCs w:val="22"/>
        </w:rPr>
        <w:t xml:space="preserve">domenica </w:t>
      </w:r>
      <w:r w:rsidR="00A7793F" w:rsidRPr="00A7793F">
        <w:rPr>
          <w:rFonts w:ascii="Bookman Old Style" w:hAnsi="Bookman Old Style"/>
          <w:b/>
          <w:sz w:val="22"/>
          <w:szCs w:val="22"/>
        </w:rPr>
        <w:t>15 febbraio</w:t>
      </w:r>
      <w:r w:rsidR="00A7793F">
        <w:rPr>
          <w:rFonts w:ascii="Bookman Old Style" w:hAnsi="Bookman Old Style"/>
          <w:sz w:val="22"/>
          <w:szCs w:val="22"/>
        </w:rPr>
        <w:t xml:space="preserve"> </w:t>
      </w:r>
      <w:r w:rsidRPr="004D7415">
        <w:rPr>
          <w:rFonts w:ascii="Bookman Old Style" w:hAnsi="Bookman Old Style"/>
          <w:sz w:val="22"/>
          <w:szCs w:val="22"/>
        </w:rPr>
        <w:t xml:space="preserve">sarà dedicata come di consueto alla </w:t>
      </w:r>
      <w:r w:rsidRPr="00A7793F">
        <w:rPr>
          <w:rFonts w:ascii="Bookman Old Style" w:hAnsi="Bookman Old Style"/>
          <w:b/>
          <w:sz w:val="22"/>
          <w:szCs w:val="22"/>
        </w:rPr>
        <w:t>celebrazioni religiose</w:t>
      </w:r>
      <w:r w:rsidR="004D7415" w:rsidRPr="00A7793F">
        <w:rPr>
          <w:rFonts w:ascii="Bookman Old Style" w:hAnsi="Bookman Old Style"/>
          <w:b/>
          <w:sz w:val="22"/>
          <w:szCs w:val="22"/>
        </w:rPr>
        <w:t xml:space="preserve"> per la “Festa della Lingua”</w:t>
      </w:r>
      <w:r w:rsidR="007F7B83" w:rsidRPr="004D7415">
        <w:rPr>
          <w:rFonts w:ascii="Bookman Old Style" w:hAnsi="Bookman Old Style"/>
          <w:sz w:val="22"/>
          <w:szCs w:val="22"/>
        </w:rPr>
        <w:t xml:space="preserve">. </w:t>
      </w:r>
      <w:r w:rsidR="004D7415">
        <w:rPr>
          <w:rFonts w:ascii="Bookman Old Style" w:hAnsi="Bookman Old Style"/>
          <w:sz w:val="22"/>
          <w:szCs w:val="22"/>
        </w:rPr>
        <w:t>Diretta su Radio Maria per l</w:t>
      </w:r>
      <w:r w:rsidR="007F7B83" w:rsidRPr="004D7415">
        <w:rPr>
          <w:rFonts w:ascii="Bookman Old Style" w:hAnsi="Bookman Old Style"/>
          <w:sz w:val="22"/>
          <w:szCs w:val="22"/>
        </w:rPr>
        <w:t xml:space="preserve">a santa messa delle 8 presieduta dal rettore della Basilica padre Enzo Poiana, </w:t>
      </w:r>
      <w:r w:rsidR="004D7415">
        <w:rPr>
          <w:rFonts w:ascii="Bookman Old Style" w:hAnsi="Bookman Old Style"/>
          <w:sz w:val="22"/>
          <w:szCs w:val="22"/>
        </w:rPr>
        <w:t>alle</w:t>
      </w:r>
      <w:r w:rsidR="007F7B83" w:rsidRPr="004D7415">
        <w:rPr>
          <w:rFonts w:ascii="Bookman Old Style" w:hAnsi="Bookman Old Style"/>
          <w:sz w:val="22"/>
          <w:szCs w:val="22"/>
        </w:rPr>
        <w:t xml:space="preserve"> </w:t>
      </w:r>
      <w:r w:rsidR="007F7B83" w:rsidRPr="00E17B8E">
        <w:rPr>
          <w:rFonts w:ascii="Bookman Old Style" w:hAnsi="Bookman Old Style"/>
          <w:sz w:val="22"/>
          <w:szCs w:val="22"/>
        </w:rPr>
        <w:t xml:space="preserve">10 </w:t>
      </w:r>
      <w:r w:rsidR="004D7415">
        <w:rPr>
          <w:rFonts w:ascii="Bookman Old Style" w:hAnsi="Bookman Old Style"/>
          <w:sz w:val="22"/>
          <w:szCs w:val="22"/>
        </w:rPr>
        <w:t xml:space="preserve">la messa </w:t>
      </w:r>
      <w:r w:rsidR="007F7B83" w:rsidRPr="00E17B8E">
        <w:rPr>
          <w:rFonts w:ascii="Bookman Old Style" w:hAnsi="Bookman Old Style"/>
          <w:sz w:val="22"/>
          <w:szCs w:val="22"/>
        </w:rPr>
        <w:t>per gli associati al «Messaggero di sant’Antonio»</w:t>
      </w:r>
      <w:r w:rsidR="007F7B83" w:rsidRPr="004D7415">
        <w:rPr>
          <w:rFonts w:ascii="Bookman Old Style" w:hAnsi="Bookman Old Style"/>
          <w:sz w:val="22"/>
          <w:szCs w:val="22"/>
        </w:rPr>
        <w:t xml:space="preserve"> sarà celebrata </w:t>
      </w:r>
      <w:r w:rsidR="007F7B83" w:rsidRPr="00E17B8E">
        <w:rPr>
          <w:rFonts w:ascii="Bookman Old Style" w:hAnsi="Bookman Old Style"/>
          <w:sz w:val="22"/>
          <w:szCs w:val="22"/>
        </w:rPr>
        <w:t xml:space="preserve">da padre Giancarlo Zamengo, </w:t>
      </w:r>
      <w:r w:rsidR="004D7415">
        <w:rPr>
          <w:rFonts w:ascii="Bookman Old Style" w:hAnsi="Bookman Old Style"/>
          <w:sz w:val="22"/>
          <w:szCs w:val="22"/>
        </w:rPr>
        <w:t>d</w:t>
      </w:r>
      <w:r w:rsidR="007F7B83" w:rsidRPr="00E17B8E">
        <w:rPr>
          <w:rFonts w:ascii="Bookman Old Style" w:hAnsi="Bookman Old Style"/>
          <w:sz w:val="22"/>
          <w:szCs w:val="22"/>
        </w:rPr>
        <w:t>irettore generale del Messaggero di sant’Antonio</w:t>
      </w:r>
      <w:r w:rsidR="007F7B83" w:rsidRPr="004D7415">
        <w:rPr>
          <w:rFonts w:ascii="Bookman Old Style" w:hAnsi="Bookman Old Style"/>
          <w:sz w:val="22"/>
          <w:szCs w:val="22"/>
        </w:rPr>
        <w:t xml:space="preserve">, mentre mons. Tonucci presiederà l’eucaristia delle 11. </w:t>
      </w:r>
      <w:r w:rsidR="007F7B83" w:rsidRPr="00A7793F">
        <w:rPr>
          <w:rFonts w:ascii="Bookman Old Style" w:hAnsi="Bookman Old Style"/>
          <w:b/>
          <w:sz w:val="22"/>
          <w:szCs w:val="22"/>
        </w:rPr>
        <w:t xml:space="preserve">Alle </w:t>
      </w:r>
      <w:r w:rsidR="007F7B83" w:rsidRPr="00E17B8E">
        <w:rPr>
          <w:rFonts w:ascii="Bookman Old Style" w:hAnsi="Bookman Old Style"/>
          <w:b/>
          <w:sz w:val="22"/>
          <w:szCs w:val="22"/>
        </w:rPr>
        <w:t>17</w:t>
      </w:r>
      <w:r w:rsidR="007F7B83" w:rsidRPr="00A7793F">
        <w:rPr>
          <w:rFonts w:ascii="Bookman Old Style" w:hAnsi="Bookman Old Style"/>
          <w:b/>
          <w:sz w:val="22"/>
          <w:szCs w:val="22"/>
        </w:rPr>
        <w:t xml:space="preserve"> </w:t>
      </w:r>
      <w:r w:rsidR="007F7B83" w:rsidRPr="00D76399">
        <w:rPr>
          <w:rFonts w:ascii="Bookman Old Style" w:hAnsi="Bookman Old Style"/>
          <w:sz w:val="22"/>
          <w:szCs w:val="22"/>
        </w:rPr>
        <w:t>infine</w:t>
      </w:r>
      <w:r w:rsidR="007F7B83" w:rsidRPr="00A7793F">
        <w:rPr>
          <w:rFonts w:ascii="Bookman Old Style" w:hAnsi="Bookman Old Style"/>
          <w:b/>
          <w:sz w:val="22"/>
          <w:szCs w:val="22"/>
        </w:rPr>
        <w:t xml:space="preserve"> </w:t>
      </w:r>
      <w:r w:rsidR="007F7B83" w:rsidRPr="00E17B8E">
        <w:rPr>
          <w:rFonts w:ascii="Bookman Old Style" w:hAnsi="Bookman Old Style"/>
          <w:b/>
          <w:sz w:val="22"/>
          <w:szCs w:val="22"/>
        </w:rPr>
        <w:t xml:space="preserve">santa </w:t>
      </w:r>
      <w:r w:rsidR="007F7B83" w:rsidRPr="00A7793F">
        <w:rPr>
          <w:rFonts w:ascii="Bookman Old Style" w:hAnsi="Bookman Old Style"/>
          <w:b/>
          <w:sz w:val="22"/>
          <w:szCs w:val="22"/>
        </w:rPr>
        <w:t xml:space="preserve">messa solenne </w:t>
      </w:r>
      <w:r w:rsidR="007F7B83" w:rsidRPr="00D76399">
        <w:rPr>
          <w:rFonts w:ascii="Bookman Old Style" w:hAnsi="Bookman Old Style"/>
          <w:sz w:val="22"/>
          <w:szCs w:val="22"/>
        </w:rPr>
        <w:t>presieduta da padre</w:t>
      </w:r>
      <w:r w:rsidR="007F7B83" w:rsidRPr="00E17B8E">
        <w:rPr>
          <w:rFonts w:ascii="Bookman Old Style" w:hAnsi="Bookman Old Style"/>
          <w:sz w:val="22"/>
          <w:szCs w:val="22"/>
        </w:rPr>
        <w:t xml:space="preserve"> Giovanni Voltan, </w:t>
      </w:r>
      <w:r w:rsidR="00547191" w:rsidRPr="00D76399">
        <w:rPr>
          <w:rFonts w:ascii="Bookman Old Style" w:hAnsi="Bookman Old Style"/>
          <w:sz w:val="22"/>
          <w:szCs w:val="22"/>
        </w:rPr>
        <w:t>m</w:t>
      </w:r>
      <w:r w:rsidR="007F7B83" w:rsidRPr="00E17B8E">
        <w:rPr>
          <w:rFonts w:ascii="Bookman Old Style" w:hAnsi="Bookman Old Style"/>
          <w:sz w:val="22"/>
          <w:szCs w:val="22"/>
        </w:rPr>
        <w:t>inistro provinciale</w:t>
      </w:r>
      <w:r w:rsidR="007F7B83" w:rsidRPr="00D76399">
        <w:rPr>
          <w:rFonts w:ascii="Bookman Old Style" w:hAnsi="Bookman Old Style"/>
          <w:sz w:val="22"/>
          <w:szCs w:val="22"/>
        </w:rPr>
        <w:t xml:space="preserve"> dei Frati minori conventuali</w:t>
      </w:r>
      <w:r w:rsidR="007F7B83" w:rsidRPr="00E17B8E">
        <w:rPr>
          <w:rFonts w:ascii="Bookman Old Style" w:hAnsi="Bookman Old Style"/>
          <w:sz w:val="22"/>
          <w:szCs w:val="22"/>
        </w:rPr>
        <w:t xml:space="preserve">, </w:t>
      </w:r>
      <w:r w:rsidR="007F7B83" w:rsidRPr="00A7793F">
        <w:rPr>
          <w:rFonts w:ascii="Bookman Old Style" w:hAnsi="Bookman Old Style"/>
          <w:b/>
          <w:sz w:val="22"/>
          <w:szCs w:val="22"/>
        </w:rPr>
        <w:t>seguita dall’attesa</w:t>
      </w:r>
      <w:r w:rsidR="007F7B83" w:rsidRPr="00E17B8E">
        <w:rPr>
          <w:rFonts w:ascii="Bookman Old Style" w:hAnsi="Bookman Old Style"/>
          <w:b/>
          <w:sz w:val="22"/>
          <w:szCs w:val="22"/>
        </w:rPr>
        <w:t xml:space="preserve"> processione con la reliquia di sant’Antonio</w:t>
      </w:r>
      <w:r w:rsidR="007F7B83" w:rsidRPr="00A7793F">
        <w:rPr>
          <w:rFonts w:ascii="Bookman Old Style" w:hAnsi="Bookman Old Style"/>
          <w:b/>
          <w:sz w:val="22"/>
          <w:szCs w:val="22"/>
        </w:rPr>
        <w:t xml:space="preserve"> all’</w:t>
      </w:r>
      <w:r w:rsidR="007F7B83" w:rsidRPr="00E17B8E">
        <w:rPr>
          <w:rFonts w:ascii="Bookman Old Style" w:hAnsi="Bookman Old Style"/>
          <w:b/>
          <w:sz w:val="22"/>
          <w:szCs w:val="22"/>
        </w:rPr>
        <w:t xml:space="preserve">interna </w:t>
      </w:r>
      <w:r w:rsidR="007F7B83" w:rsidRPr="00A7793F">
        <w:rPr>
          <w:rFonts w:ascii="Bookman Old Style" w:hAnsi="Bookman Old Style"/>
          <w:b/>
          <w:sz w:val="22"/>
          <w:szCs w:val="22"/>
        </w:rPr>
        <w:t>de</w:t>
      </w:r>
      <w:r w:rsidR="007F7B83" w:rsidRPr="00E17B8E">
        <w:rPr>
          <w:rFonts w:ascii="Bookman Old Style" w:hAnsi="Bookman Old Style"/>
          <w:b/>
          <w:sz w:val="22"/>
          <w:szCs w:val="22"/>
        </w:rPr>
        <w:t>lla Basilica</w:t>
      </w:r>
      <w:r w:rsidR="007F7B83" w:rsidRPr="004D7415">
        <w:rPr>
          <w:rFonts w:ascii="Bookman Old Style" w:hAnsi="Bookman Old Style"/>
          <w:sz w:val="22"/>
          <w:szCs w:val="22"/>
        </w:rPr>
        <w:t xml:space="preserve">. </w:t>
      </w:r>
      <w:r w:rsidR="00547191" w:rsidRPr="004D7415">
        <w:rPr>
          <w:rFonts w:ascii="Bookman Old Style" w:hAnsi="Bookman Old Style"/>
          <w:sz w:val="22"/>
          <w:szCs w:val="22"/>
        </w:rPr>
        <w:t xml:space="preserve">È questo il momento più atteso dalle migliaia di devoti del Santo da 751 anni. L’8 aprile 1263, tra lo stupore dei padovani, il Ministro generale dei frati francescani Bonaventura da Bagnoregio aveva ritrovato intatta la lingua di </w:t>
      </w:r>
      <w:r w:rsidR="00DF28A6" w:rsidRPr="004D7415">
        <w:rPr>
          <w:rFonts w:ascii="Bookman Old Style" w:hAnsi="Bookman Old Style"/>
          <w:sz w:val="22"/>
          <w:szCs w:val="22"/>
        </w:rPr>
        <w:t xml:space="preserve">Antonio, </w:t>
      </w:r>
      <w:r w:rsidR="00547191" w:rsidRPr="004D7415">
        <w:rPr>
          <w:rFonts w:ascii="Bookman Old Style" w:hAnsi="Bookman Old Style"/>
          <w:sz w:val="22"/>
          <w:szCs w:val="22"/>
        </w:rPr>
        <w:t xml:space="preserve">morto da più di trent'anni. Un mistero </w:t>
      </w:r>
      <w:r w:rsidR="00DF28A6" w:rsidRPr="004D7415">
        <w:rPr>
          <w:rFonts w:ascii="Bookman Old Style" w:hAnsi="Bookman Old Style"/>
          <w:sz w:val="22"/>
          <w:szCs w:val="22"/>
        </w:rPr>
        <w:t xml:space="preserve">ancora oggi </w:t>
      </w:r>
      <w:r w:rsidR="00547191" w:rsidRPr="004D7415">
        <w:rPr>
          <w:rFonts w:ascii="Bookman Old Style" w:hAnsi="Bookman Old Style"/>
          <w:sz w:val="22"/>
          <w:szCs w:val="22"/>
        </w:rPr>
        <w:t>per la scienza che la fede chiama miracolo</w:t>
      </w:r>
      <w:r w:rsidR="00DF28A6" w:rsidRPr="004D7415">
        <w:rPr>
          <w:rFonts w:ascii="Bookman Old Style" w:hAnsi="Bookman Old Style"/>
          <w:sz w:val="22"/>
          <w:szCs w:val="22"/>
        </w:rPr>
        <w:t xml:space="preserve">, visto che la reliquia </w:t>
      </w:r>
      <w:r w:rsidR="004D7415">
        <w:rPr>
          <w:rFonts w:ascii="Bookman Old Style" w:hAnsi="Bookman Old Style"/>
          <w:sz w:val="22"/>
          <w:szCs w:val="22"/>
        </w:rPr>
        <w:t xml:space="preserve">della lingua, strumento della predicazione del Santo, </w:t>
      </w:r>
      <w:r w:rsidR="00DF28A6" w:rsidRPr="004D7415">
        <w:rPr>
          <w:rFonts w:ascii="Bookman Old Style" w:hAnsi="Bookman Old Style"/>
          <w:sz w:val="22"/>
          <w:szCs w:val="22"/>
        </w:rPr>
        <w:t xml:space="preserve">a distanza di secoli </w:t>
      </w:r>
      <w:r w:rsidR="00547191" w:rsidRPr="004D7415">
        <w:rPr>
          <w:rFonts w:ascii="Bookman Old Style" w:hAnsi="Bookman Old Style"/>
          <w:sz w:val="22"/>
          <w:szCs w:val="22"/>
        </w:rPr>
        <w:t>è tuttora visibile</w:t>
      </w:r>
      <w:r w:rsidR="00D76399">
        <w:rPr>
          <w:rFonts w:ascii="Bookman Old Style" w:hAnsi="Bookman Old Style"/>
          <w:sz w:val="22"/>
          <w:szCs w:val="22"/>
        </w:rPr>
        <w:t>,</w:t>
      </w:r>
      <w:r w:rsidR="00547191" w:rsidRPr="004D7415">
        <w:rPr>
          <w:rFonts w:ascii="Bookman Old Style" w:hAnsi="Bookman Old Style"/>
          <w:sz w:val="22"/>
          <w:szCs w:val="22"/>
        </w:rPr>
        <w:t xml:space="preserve"> </w:t>
      </w:r>
      <w:r w:rsidR="00D76399">
        <w:rPr>
          <w:rFonts w:ascii="Bookman Old Style" w:hAnsi="Bookman Old Style"/>
          <w:sz w:val="22"/>
          <w:szCs w:val="22"/>
        </w:rPr>
        <w:t xml:space="preserve">incorrotta, </w:t>
      </w:r>
      <w:r w:rsidR="00547191" w:rsidRPr="004D7415">
        <w:rPr>
          <w:rFonts w:ascii="Bookman Old Style" w:hAnsi="Bookman Old Style"/>
          <w:sz w:val="22"/>
          <w:szCs w:val="22"/>
        </w:rPr>
        <w:t>nel reliquiario della cappella «del Tesoro» della Basilica</w:t>
      </w:r>
      <w:r w:rsidR="00DF28A6" w:rsidRPr="004D7415">
        <w:rPr>
          <w:rFonts w:ascii="Bookman Old Style" w:hAnsi="Bookman Old Style"/>
          <w:sz w:val="22"/>
          <w:szCs w:val="22"/>
        </w:rPr>
        <w:t>, meta ogni anno di migliaia di pellegrini</w:t>
      </w:r>
      <w:r w:rsidR="008E1B8E">
        <w:rPr>
          <w:rFonts w:ascii="Bookman Old Style" w:hAnsi="Bookman Old Style"/>
          <w:sz w:val="22"/>
          <w:szCs w:val="22"/>
        </w:rPr>
        <w:t>.</w:t>
      </w:r>
    </w:p>
    <w:p w:rsidR="00547191" w:rsidRPr="004D7415" w:rsidRDefault="004D7415" w:rsidP="00C932B8">
      <w:pPr>
        <w:autoSpaceDE w:val="0"/>
        <w:autoSpaceDN w:val="0"/>
        <w:adjustRightInd w:val="0"/>
        <w:spacing w:before="0" w:beforeAutospacing="0" w:after="0" w:afterAutospacing="0"/>
        <w:rPr>
          <w:rFonts w:ascii="Bookman Old Style" w:hAnsi="Bookman Old Style"/>
          <w:sz w:val="22"/>
        </w:rPr>
      </w:pPr>
      <w:r w:rsidRPr="004D7415">
        <w:rPr>
          <w:rFonts w:ascii="Bookman Old Style" w:hAnsi="Bookman Old Style"/>
          <w:sz w:val="22"/>
        </w:rPr>
        <w:t>«</w:t>
      </w:r>
      <w:r>
        <w:rPr>
          <w:rFonts w:ascii="Bookman Old Style" w:hAnsi="Bookman Old Style"/>
          <w:sz w:val="22"/>
        </w:rPr>
        <w:t xml:space="preserve">La </w:t>
      </w:r>
      <w:r w:rsidR="001164E3">
        <w:rPr>
          <w:rFonts w:ascii="Bookman Old Style" w:hAnsi="Bookman Old Style"/>
          <w:sz w:val="22"/>
        </w:rPr>
        <w:t xml:space="preserve">felice concomitanza </w:t>
      </w:r>
      <w:r>
        <w:rPr>
          <w:rFonts w:ascii="Bookman Old Style" w:hAnsi="Bookman Old Style"/>
          <w:sz w:val="22"/>
        </w:rPr>
        <w:t xml:space="preserve">tra la Festa della Traslazione delle reliquie di Antonio e </w:t>
      </w:r>
      <w:r w:rsidR="008C4109">
        <w:rPr>
          <w:rFonts w:ascii="Bookman Old Style" w:hAnsi="Bookman Old Style"/>
          <w:sz w:val="22"/>
        </w:rPr>
        <w:t xml:space="preserve">l’anniversario </w:t>
      </w:r>
      <w:r>
        <w:rPr>
          <w:rFonts w:ascii="Bookman Old Style" w:hAnsi="Bookman Old Style"/>
          <w:sz w:val="22"/>
        </w:rPr>
        <w:t xml:space="preserve">dell’ordinazione episcopale </w:t>
      </w:r>
      <w:r w:rsidR="008C4109">
        <w:rPr>
          <w:rFonts w:ascii="Bookman Old Style" w:hAnsi="Bookman Old Style"/>
          <w:sz w:val="22"/>
        </w:rPr>
        <w:t xml:space="preserve">del </w:t>
      </w:r>
      <w:r>
        <w:rPr>
          <w:rFonts w:ascii="Bookman Old Style" w:hAnsi="Bookman Old Style"/>
          <w:sz w:val="22"/>
        </w:rPr>
        <w:t>delegato pontificio del</w:t>
      </w:r>
      <w:r w:rsidR="00153BAF">
        <w:rPr>
          <w:rFonts w:ascii="Bookman Old Style" w:hAnsi="Bookman Old Style"/>
          <w:sz w:val="22"/>
        </w:rPr>
        <w:t xml:space="preserve"> </w:t>
      </w:r>
      <w:r w:rsidR="008C4109">
        <w:rPr>
          <w:rFonts w:ascii="Bookman Old Style" w:hAnsi="Bookman Old Style"/>
          <w:sz w:val="22"/>
        </w:rPr>
        <w:t xml:space="preserve">nostro </w:t>
      </w:r>
      <w:r w:rsidR="00153BAF">
        <w:rPr>
          <w:rFonts w:ascii="Bookman Old Style" w:hAnsi="Bookman Old Style"/>
          <w:sz w:val="22"/>
        </w:rPr>
        <w:t xml:space="preserve">santuario </w:t>
      </w:r>
      <w:r>
        <w:rPr>
          <w:rFonts w:ascii="Bookman Old Style" w:hAnsi="Bookman Old Style"/>
          <w:sz w:val="22"/>
        </w:rPr>
        <w:t xml:space="preserve">che </w:t>
      </w:r>
      <w:r w:rsidR="00C932B8">
        <w:rPr>
          <w:rFonts w:ascii="Bookman Old Style" w:hAnsi="Bookman Old Style"/>
          <w:sz w:val="22"/>
        </w:rPr>
        <w:t xml:space="preserve">quelle spoglie </w:t>
      </w:r>
      <w:r>
        <w:rPr>
          <w:rFonts w:ascii="Bookman Old Style" w:hAnsi="Bookman Old Style"/>
          <w:sz w:val="22"/>
        </w:rPr>
        <w:t>custodisce</w:t>
      </w:r>
      <w:r w:rsidR="001164E3">
        <w:rPr>
          <w:rFonts w:ascii="Bookman Old Style" w:hAnsi="Bookman Old Style"/>
          <w:sz w:val="22"/>
        </w:rPr>
        <w:t xml:space="preserve">, è motivo di </w:t>
      </w:r>
      <w:r>
        <w:rPr>
          <w:rFonts w:ascii="Bookman Old Style" w:hAnsi="Bookman Old Style"/>
          <w:sz w:val="22"/>
        </w:rPr>
        <w:t xml:space="preserve">gioia per </w:t>
      </w:r>
      <w:r w:rsidR="001164E3">
        <w:rPr>
          <w:rFonts w:ascii="Bookman Old Style" w:hAnsi="Bookman Old Style"/>
          <w:sz w:val="22"/>
        </w:rPr>
        <w:t>me e per tutti i frati della Basilica per poter pregare insieme</w:t>
      </w:r>
      <w:r>
        <w:rPr>
          <w:rFonts w:ascii="Bookman Old Style" w:hAnsi="Bookman Old Style"/>
          <w:sz w:val="22"/>
        </w:rPr>
        <w:t xml:space="preserve"> - </w:t>
      </w:r>
      <w:r w:rsidRPr="00153BAF">
        <w:rPr>
          <w:rFonts w:ascii="Bookman Old Style" w:hAnsi="Bookman Old Style"/>
          <w:sz w:val="22"/>
        </w:rPr>
        <w:t xml:space="preserve">commenta </w:t>
      </w:r>
      <w:r w:rsidRPr="00D76399">
        <w:rPr>
          <w:rFonts w:ascii="Bookman Old Style" w:hAnsi="Bookman Old Style"/>
          <w:b/>
          <w:sz w:val="22"/>
        </w:rPr>
        <w:t>fra Enzo Poiana, Rettore della Basilica</w:t>
      </w:r>
      <w:r w:rsidRPr="004D7415">
        <w:rPr>
          <w:rFonts w:ascii="Bookman Old Style" w:hAnsi="Bookman Old Style"/>
          <w:sz w:val="22"/>
        </w:rPr>
        <w:t xml:space="preserve"> </w:t>
      </w:r>
      <w:r w:rsidR="00C932B8">
        <w:rPr>
          <w:rFonts w:ascii="Bookman Old Style" w:hAnsi="Bookman Old Style"/>
          <w:sz w:val="22"/>
        </w:rPr>
        <w:t>–</w:t>
      </w:r>
      <w:r w:rsidR="001164E3">
        <w:rPr>
          <w:rFonts w:ascii="Bookman Old Style" w:hAnsi="Bookman Old Style"/>
          <w:sz w:val="22"/>
        </w:rPr>
        <w:t xml:space="preserve"> Per la nostra comunità, il</w:t>
      </w:r>
      <w:r w:rsidR="001164E3" w:rsidRPr="00153BAF">
        <w:rPr>
          <w:rFonts w:ascii="Bookman Old Style" w:hAnsi="Bookman Old Style"/>
          <w:sz w:val="22"/>
        </w:rPr>
        <w:t xml:space="preserve"> </w:t>
      </w:r>
      <w:r w:rsidR="008C4109">
        <w:rPr>
          <w:rFonts w:ascii="Bookman Old Style" w:hAnsi="Bookman Old Style"/>
          <w:sz w:val="22"/>
        </w:rPr>
        <w:t>“</w:t>
      </w:r>
      <w:r w:rsidR="001164E3" w:rsidRPr="00153BAF">
        <w:rPr>
          <w:rFonts w:ascii="Bookman Old Style" w:hAnsi="Bookman Old Style"/>
          <w:sz w:val="22"/>
        </w:rPr>
        <w:t>nostro</w:t>
      </w:r>
      <w:r w:rsidR="008C4109">
        <w:rPr>
          <w:rFonts w:ascii="Bookman Old Style" w:hAnsi="Bookman Old Style"/>
          <w:sz w:val="22"/>
        </w:rPr>
        <w:t>”</w:t>
      </w:r>
      <w:r w:rsidR="001164E3" w:rsidRPr="00153BAF">
        <w:rPr>
          <w:rFonts w:ascii="Bookman Old Style" w:hAnsi="Bookman Old Style"/>
          <w:sz w:val="22"/>
        </w:rPr>
        <w:t xml:space="preserve"> </w:t>
      </w:r>
      <w:r w:rsidR="008C4109">
        <w:rPr>
          <w:rFonts w:ascii="Bookman Old Style" w:hAnsi="Bookman Old Style"/>
          <w:sz w:val="22"/>
        </w:rPr>
        <w:t>arcivescovo</w:t>
      </w:r>
      <w:r w:rsidR="001164E3" w:rsidRPr="00153BAF">
        <w:rPr>
          <w:rFonts w:ascii="Bookman Old Style" w:hAnsi="Bookman Old Style"/>
          <w:sz w:val="22"/>
        </w:rPr>
        <w:t xml:space="preserve"> Giovanni è un “regalo” </w:t>
      </w:r>
      <w:r w:rsidR="00153BAF" w:rsidRPr="00153BAF">
        <w:rPr>
          <w:rFonts w:ascii="Bookman Old Style" w:hAnsi="Bookman Old Style"/>
          <w:sz w:val="22"/>
        </w:rPr>
        <w:t xml:space="preserve">di </w:t>
      </w:r>
      <w:r w:rsidR="001164E3" w:rsidRPr="00153BAF">
        <w:rPr>
          <w:rFonts w:ascii="Bookman Old Style" w:hAnsi="Bookman Old Style"/>
          <w:sz w:val="22"/>
        </w:rPr>
        <w:t>Papa Francesco perché</w:t>
      </w:r>
      <w:r w:rsidR="00153BAF" w:rsidRPr="00153BAF">
        <w:rPr>
          <w:rFonts w:ascii="Bookman Old Style" w:hAnsi="Bookman Old Style"/>
          <w:sz w:val="22"/>
        </w:rPr>
        <w:t>,</w:t>
      </w:r>
      <w:r w:rsidR="001164E3" w:rsidRPr="00153BAF">
        <w:rPr>
          <w:rFonts w:ascii="Bookman Old Style" w:hAnsi="Bookman Old Style"/>
          <w:sz w:val="22"/>
        </w:rPr>
        <w:t xml:space="preserve"> con il suo stile semplice ma profondo e con la sua vicinanza umana</w:t>
      </w:r>
      <w:r w:rsidR="00153BAF" w:rsidRPr="00153BAF">
        <w:rPr>
          <w:rFonts w:ascii="Bookman Old Style" w:hAnsi="Bookman Old Style"/>
          <w:sz w:val="22"/>
        </w:rPr>
        <w:t>,</w:t>
      </w:r>
      <w:r w:rsidR="001164E3" w:rsidRPr="00153BAF">
        <w:rPr>
          <w:rFonts w:ascii="Bookman Old Style" w:hAnsi="Bookman Old Style"/>
          <w:sz w:val="22"/>
        </w:rPr>
        <w:t xml:space="preserve"> ci dona la giusta serenità per accogliere i milioni di pellegrini che ogni anno vengono a incontrare sant'Antonio e noi, suoi frati. Un incontro che </w:t>
      </w:r>
      <w:r w:rsidR="00D76399">
        <w:rPr>
          <w:rFonts w:ascii="Bookman Old Style" w:hAnsi="Bookman Old Style"/>
          <w:sz w:val="22"/>
        </w:rPr>
        <w:t>è</w:t>
      </w:r>
      <w:r w:rsidR="001164E3" w:rsidRPr="00153BAF">
        <w:rPr>
          <w:rFonts w:ascii="Bookman Old Style" w:hAnsi="Bookman Old Style"/>
          <w:sz w:val="22"/>
        </w:rPr>
        <w:t xml:space="preserve"> sempre occasione per</w:t>
      </w:r>
      <w:r w:rsidR="008C4109">
        <w:rPr>
          <w:rFonts w:ascii="Bookman Old Style" w:hAnsi="Bookman Old Style"/>
          <w:sz w:val="22"/>
        </w:rPr>
        <w:t xml:space="preserve"> riscoprire la propria fede, </w:t>
      </w:r>
      <w:r w:rsidR="001164E3" w:rsidRPr="00153BAF">
        <w:rPr>
          <w:rFonts w:ascii="Bookman Old Style" w:hAnsi="Bookman Old Style"/>
          <w:sz w:val="22"/>
        </w:rPr>
        <w:t>rinsaldare la propria appartenenza alla Chiesa, ridare una speranza alla propria vita</w:t>
      </w:r>
      <w:r w:rsidR="00C932B8" w:rsidRPr="004D7415">
        <w:rPr>
          <w:rFonts w:ascii="Bookman Old Style" w:hAnsi="Bookman Old Style"/>
          <w:sz w:val="22"/>
        </w:rPr>
        <w:t>»</w:t>
      </w:r>
      <w:r w:rsidR="00C932B8" w:rsidRPr="00C932B8">
        <w:rPr>
          <w:rFonts w:ascii="Bookman Old Style" w:hAnsi="Bookman Old Style"/>
          <w:sz w:val="22"/>
        </w:rPr>
        <w:t xml:space="preserve">. </w:t>
      </w:r>
    </w:p>
    <w:p w:rsidR="00F165D7" w:rsidRDefault="007A192C" w:rsidP="00E43B11">
      <w:pPr>
        <w:pStyle w:val="NormaleWeb"/>
        <w:rPr>
          <w:rFonts w:ascii="Bookman Old Style" w:hAnsi="Bookman Old Style"/>
          <w:sz w:val="22"/>
          <w:szCs w:val="22"/>
        </w:rPr>
      </w:pPr>
      <w:r w:rsidRPr="004D7415">
        <w:rPr>
          <w:rFonts w:ascii="Bookman Old Style" w:hAnsi="Bookman Old Style"/>
          <w:sz w:val="22"/>
          <w:szCs w:val="22"/>
        </w:rPr>
        <w:t xml:space="preserve">Il programma completo delle iniziative è disponibile sul sito </w:t>
      </w:r>
      <w:hyperlink r:id="rId6" w:history="1">
        <w:r w:rsidR="00A7793F" w:rsidRPr="00535023">
          <w:rPr>
            <w:rStyle w:val="Collegamentoipertestuale"/>
            <w:rFonts w:ascii="Bookman Old Style" w:hAnsi="Bookman Old Style"/>
            <w:sz w:val="22"/>
            <w:szCs w:val="22"/>
          </w:rPr>
          <w:t>www.basilicadelsanto.org</w:t>
        </w:r>
      </w:hyperlink>
      <w:r w:rsidRPr="004D7415">
        <w:rPr>
          <w:rFonts w:ascii="Bookman Old Style" w:hAnsi="Bookman Old Style"/>
          <w:sz w:val="22"/>
          <w:szCs w:val="22"/>
        </w:rPr>
        <w:t>.</w:t>
      </w:r>
    </w:p>
    <w:p w:rsidR="00A7793F" w:rsidRPr="00C932B8" w:rsidRDefault="00A7793F" w:rsidP="00A7793F">
      <w:pPr>
        <w:spacing w:before="0" w:beforeAutospacing="0" w:after="0" w:afterAutospacing="0"/>
        <w:rPr>
          <w:rFonts w:ascii="Bookman Old Style" w:hAnsi="Bookman Old Style"/>
          <w:sz w:val="22"/>
        </w:rPr>
      </w:pPr>
      <w:r w:rsidRPr="00C932B8">
        <w:rPr>
          <w:rFonts w:ascii="Bookman Old Style" w:hAnsi="Bookman Old Style"/>
          <w:i/>
          <w:sz w:val="22"/>
        </w:rPr>
        <w:t>Padova, 11 febbraio 2015</w:t>
      </w:r>
    </w:p>
    <w:p w:rsidR="00A7793F" w:rsidRPr="004D7415" w:rsidRDefault="00A7793F" w:rsidP="00E43B11">
      <w:pPr>
        <w:pStyle w:val="NormaleWeb"/>
        <w:rPr>
          <w:rFonts w:ascii="Bookman Old Style" w:hAnsi="Bookman Old Style"/>
          <w:sz w:val="22"/>
          <w:szCs w:val="22"/>
        </w:rPr>
      </w:pPr>
    </w:p>
    <w:p w:rsidR="00EC466D" w:rsidRPr="00C932B8" w:rsidRDefault="00EC466D" w:rsidP="00C932B8">
      <w:pPr>
        <w:pStyle w:val="NormaleWeb"/>
        <w:rPr>
          <w:sz w:val="22"/>
          <w:szCs w:val="22"/>
        </w:rPr>
      </w:pPr>
      <w:r w:rsidRPr="006243AB">
        <w:rPr>
          <w:rFonts w:ascii="Bookman Old Style" w:hAnsi="Bookman Old Style"/>
          <w:b/>
          <w:sz w:val="22"/>
          <w:szCs w:val="22"/>
        </w:rPr>
        <w:lastRenderedPageBreak/>
        <w:t>Breve biografia</w:t>
      </w:r>
      <w:r w:rsidR="00C932B8" w:rsidRPr="006243AB">
        <w:rPr>
          <w:rFonts w:ascii="Bookman Old Style" w:hAnsi="Bookman Old Style"/>
          <w:b/>
          <w:sz w:val="22"/>
          <w:szCs w:val="22"/>
        </w:rPr>
        <w:t xml:space="preserve"> di</w:t>
      </w:r>
      <w:r w:rsidRPr="006243AB">
        <w:rPr>
          <w:rFonts w:ascii="Bookman Old Style" w:hAnsi="Bookman Old Style"/>
          <w:b/>
          <w:sz w:val="22"/>
          <w:szCs w:val="22"/>
        </w:rPr>
        <w:t xml:space="preserve"> </w:t>
      </w:r>
      <w:r w:rsidR="006243AB" w:rsidRPr="006243AB">
        <w:rPr>
          <w:rFonts w:ascii="Bookman Old Style" w:hAnsi="Bookman Old Style"/>
          <w:b/>
          <w:sz w:val="22"/>
          <w:szCs w:val="22"/>
        </w:rPr>
        <w:t>m</w:t>
      </w:r>
      <w:r w:rsidRPr="006243AB">
        <w:rPr>
          <w:rFonts w:ascii="Bookman Old Style" w:hAnsi="Bookman Old Style"/>
          <w:b/>
          <w:sz w:val="22"/>
          <w:szCs w:val="22"/>
        </w:rPr>
        <w:t>ons</w:t>
      </w:r>
      <w:r w:rsidR="00C932B8" w:rsidRPr="006243AB">
        <w:rPr>
          <w:rFonts w:ascii="Bookman Old Style" w:hAnsi="Bookman Old Style"/>
          <w:b/>
          <w:sz w:val="22"/>
          <w:szCs w:val="22"/>
        </w:rPr>
        <w:t xml:space="preserve">. Giovanni </w:t>
      </w:r>
      <w:r w:rsidRPr="006243AB">
        <w:rPr>
          <w:rFonts w:ascii="Bookman Old Style" w:hAnsi="Bookman Old Style"/>
          <w:b/>
          <w:sz w:val="22"/>
          <w:szCs w:val="22"/>
        </w:rPr>
        <w:t>Tonucci</w:t>
      </w:r>
      <w:r w:rsidR="00C932B8" w:rsidRPr="006243AB">
        <w:rPr>
          <w:rFonts w:ascii="Bookman Old Style" w:hAnsi="Bookman Old Style"/>
          <w:b/>
          <w:sz w:val="22"/>
          <w:szCs w:val="22"/>
        </w:rPr>
        <w:t>.</w:t>
      </w:r>
      <w:r w:rsidR="00C932B8">
        <w:rPr>
          <w:rFonts w:ascii="Bookman Old Style" w:hAnsi="Bookman Old Style"/>
          <w:sz w:val="22"/>
          <w:szCs w:val="22"/>
        </w:rPr>
        <w:t xml:space="preserve"> N</w:t>
      </w:r>
      <w:r w:rsidRPr="00C932B8">
        <w:rPr>
          <w:rFonts w:ascii="Bookman Old Style" w:hAnsi="Bookman Old Style"/>
          <w:sz w:val="22"/>
          <w:szCs w:val="22"/>
        </w:rPr>
        <w:t>ato a Fano (PU) il 4 dicembre 1941 e ordinato sacerdote il 19 marzo 1966</w:t>
      </w:r>
      <w:r w:rsidR="006243AB">
        <w:rPr>
          <w:rFonts w:ascii="Bookman Old Style" w:hAnsi="Bookman Old Style"/>
          <w:sz w:val="22"/>
          <w:szCs w:val="22"/>
        </w:rPr>
        <w:t>, mons. Tonucci ne</w:t>
      </w:r>
      <w:r w:rsidRPr="00C932B8">
        <w:rPr>
          <w:rFonts w:ascii="Bookman Old Style" w:hAnsi="Bookman Old Style"/>
          <w:sz w:val="22"/>
          <w:szCs w:val="22"/>
        </w:rPr>
        <w:t>l 1968 è entrato nel servizio diplomatico della</w:t>
      </w:r>
      <w:r w:rsidR="00BD5E65" w:rsidRPr="00C932B8">
        <w:rPr>
          <w:rFonts w:ascii="Bookman Old Style" w:hAnsi="Bookman Old Style"/>
          <w:sz w:val="22"/>
          <w:szCs w:val="22"/>
        </w:rPr>
        <w:t xml:space="preserve"> </w:t>
      </w:r>
      <w:r w:rsidRPr="00C932B8">
        <w:rPr>
          <w:rFonts w:ascii="Bookman Old Style" w:hAnsi="Bookman Old Style"/>
          <w:sz w:val="22"/>
          <w:szCs w:val="22"/>
        </w:rPr>
        <w:t>Santa Sede. Presso l’Università Lateranense ha conseguito, oltre a quella in teologia,</w:t>
      </w:r>
      <w:r w:rsidR="00BD5E65" w:rsidRPr="00C932B8">
        <w:rPr>
          <w:rFonts w:ascii="Bookman Old Style" w:hAnsi="Bookman Old Style"/>
          <w:sz w:val="22"/>
          <w:szCs w:val="22"/>
        </w:rPr>
        <w:t xml:space="preserve"> </w:t>
      </w:r>
      <w:r w:rsidRPr="00C932B8">
        <w:rPr>
          <w:rFonts w:ascii="Bookman Old Style" w:hAnsi="Bookman Old Style"/>
          <w:sz w:val="22"/>
          <w:szCs w:val="22"/>
        </w:rPr>
        <w:t>anche la laurea in diritto canonico. Dal 1971 la «carriera diplomatica» lo ha portato in</w:t>
      </w:r>
      <w:r w:rsidR="00BD5E65" w:rsidRPr="00C932B8">
        <w:rPr>
          <w:rFonts w:ascii="Bookman Old Style" w:hAnsi="Bookman Old Style"/>
          <w:sz w:val="22"/>
          <w:szCs w:val="22"/>
        </w:rPr>
        <w:t xml:space="preserve"> </w:t>
      </w:r>
      <w:r w:rsidRPr="00C932B8">
        <w:rPr>
          <w:rFonts w:ascii="Bookman Old Style" w:hAnsi="Bookman Old Style"/>
          <w:sz w:val="22"/>
          <w:szCs w:val="22"/>
        </w:rPr>
        <w:t>numerose zone del mondo: da Yaoundé in Camerun a Londra, da Belgrado, nell'allora</w:t>
      </w:r>
      <w:r w:rsidR="00BD5E65" w:rsidRPr="00C932B8">
        <w:rPr>
          <w:rFonts w:ascii="Bookman Old Style" w:hAnsi="Bookman Old Style"/>
          <w:sz w:val="22"/>
          <w:szCs w:val="22"/>
        </w:rPr>
        <w:t xml:space="preserve"> </w:t>
      </w:r>
      <w:r w:rsidRPr="00C932B8">
        <w:rPr>
          <w:rFonts w:ascii="Bookman Old Style" w:hAnsi="Bookman Old Style"/>
          <w:sz w:val="22"/>
          <w:szCs w:val="22"/>
        </w:rPr>
        <w:t>Repubblica Socialista Federale di Jugoslavia, a Washington D.C, negli Stati Uniti.</w:t>
      </w:r>
    </w:p>
    <w:p w:rsidR="00EC466D" w:rsidRDefault="00EC466D" w:rsidP="00F165D7">
      <w:pPr>
        <w:autoSpaceDE w:val="0"/>
        <w:autoSpaceDN w:val="0"/>
        <w:adjustRightInd w:val="0"/>
        <w:spacing w:before="0" w:beforeAutospacing="0" w:after="0" w:afterAutospacing="0"/>
        <w:rPr>
          <w:rFonts w:ascii="Bookman Old Style" w:eastAsia="Times New Roman" w:hAnsi="Bookman Old Style"/>
          <w:sz w:val="22"/>
          <w:lang w:eastAsia="it-IT"/>
        </w:rPr>
      </w:pPr>
      <w:r w:rsidRPr="00C932B8">
        <w:rPr>
          <w:rFonts w:ascii="Bookman Old Style" w:eastAsia="Times New Roman" w:hAnsi="Bookman Old Style"/>
          <w:sz w:val="22"/>
          <w:lang w:eastAsia="it-IT"/>
        </w:rPr>
        <w:t>Il 21 ottobre 1989 è stato nominato Arcivescovo titolare di Torcello e nunzio apostolico</w:t>
      </w:r>
      <w:r w:rsidR="00BD5E65"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per la Bolivia; consacrato vescovo il 6 gennaio 1990 da Papa Giovanni Paolo II, dal marzo</w:t>
      </w:r>
      <w:r w:rsidR="00BD5E65"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1996 ha assunto l'incarico di «osservatore permanente della Santa Sede» presso gli</w:t>
      </w:r>
      <w:r w:rsidR="00BD5E65"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organismi delle Nazioni Unite per l'ambiente e gli insediamenti umani (UNEP/UN–HABITAT) e l'ufficio della nunziatura apostolica a Nairobi, in Kenia. Dal 2004 al 2007 è</w:t>
      </w:r>
      <w:r w:rsidR="00BD5E65"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stato nunzio apostolico (con sede a Stoccolma) per la Svezia, la Danimarca, la Finlandia,</w:t>
      </w:r>
      <w:r w:rsidR="00BD5E65"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l'Islanda e la Norvegia. Il 18 ottobre 2007 è stato nominato da Papa Benedetto XVI</w:t>
      </w:r>
      <w:r w:rsidR="00BD5E65"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Prelato di Loreto e Delegato Pontificio del Santuario della «Santa Casa». Lo scorso 8</w:t>
      </w:r>
      <w:r w:rsidR="00F165D7" w:rsidRPr="00C932B8">
        <w:rPr>
          <w:rFonts w:ascii="Bookman Old Style" w:eastAsia="Times New Roman" w:hAnsi="Bookman Old Style"/>
          <w:sz w:val="22"/>
          <w:lang w:eastAsia="it-IT"/>
        </w:rPr>
        <w:t xml:space="preserve"> </w:t>
      </w:r>
      <w:r w:rsidRPr="00C932B8">
        <w:rPr>
          <w:rFonts w:ascii="Bookman Old Style" w:eastAsia="Times New Roman" w:hAnsi="Bookman Old Style"/>
          <w:sz w:val="22"/>
          <w:lang w:eastAsia="it-IT"/>
        </w:rPr>
        <w:t>marzo è giunta la nomina a Delegato Pontificio per Basilica di sant’Antonio a Padova.</w:t>
      </w:r>
    </w:p>
    <w:p w:rsidR="006243AB" w:rsidRDefault="006243AB" w:rsidP="00F165D7">
      <w:pPr>
        <w:autoSpaceDE w:val="0"/>
        <w:autoSpaceDN w:val="0"/>
        <w:adjustRightInd w:val="0"/>
        <w:spacing w:before="0" w:beforeAutospacing="0" w:after="0" w:afterAutospacing="0"/>
        <w:rPr>
          <w:rFonts w:ascii="Bookman Old Style" w:eastAsia="Times New Roman" w:hAnsi="Bookman Old Style"/>
          <w:sz w:val="22"/>
          <w:lang w:eastAsia="it-IT"/>
        </w:rPr>
      </w:pPr>
    </w:p>
    <w:p w:rsidR="006243AB" w:rsidRPr="00C932B8" w:rsidRDefault="006243AB" w:rsidP="00F165D7">
      <w:pPr>
        <w:autoSpaceDE w:val="0"/>
        <w:autoSpaceDN w:val="0"/>
        <w:adjustRightInd w:val="0"/>
        <w:spacing w:before="0" w:beforeAutospacing="0" w:after="0" w:afterAutospacing="0"/>
        <w:rPr>
          <w:rFonts w:ascii="Bookman Old Style" w:eastAsia="Times New Roman" w:hAnsi="Bookman Old Style"/>
          <w:sz w:val="22"/>
          <w:lang w:eastAsia="it-IT"/>
        </w:rPr>
      </w:pPr>
    </w:p>
    <w:sectPr w:rsidR="006243AB" w:rsidRPr="00C932B8" w:rsidSect="00FB685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32" w:rsidRDefault="00D05C32" w:rsidP="00D63191">
      <w:pPr>
        <w:spacing w:before="0" w:after="0"/>
      </w:pPr>
      <w:r>
        <w:separator/>
      </w:r>
    </w:p>
  </w:endnote>
  <w:endnote w:type="continuationSeparator" w:id="0">
    <w:p w:rsidR="00D05C32" w:rsidRDefault="00D05C32" w:rsidP="00D6319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T1B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91" w:rsidRPr="00D63191" w:rsidRDefault="00D63191" w:rsidP="00D63191">
    <w:pPr>
      <w:spacing w:before="0" w:beforeAutospacing="0" w:after="0" w:afterAutospacing="0"/>
      <w:jc w:val="center"/>
      <w:rPr>
        <w:rFonts w:ascii="Bookman Old Style" w:hAnsi="Bookman Old Style"/>
        <w:i/>
        <w:sz w:val="16"/>
        <w:szCs w:val="16"/>
      </w:rPr>
    </w:pPr>
    <w:r w:rsidRPr="00D63191">
      <w:rPr>
        <w:rFonts w:ascii="Bookman Old Style" w:hAnsi="Bookman Old Style"/>
        <w:i/>
        <w:sz w:val="16"/>
        <w:szCs w:val="16"/>
      </w:rPr>
      <w:t>Ufficio stampa Messaggero di Sant’Antonio Editrice</w:t>
    </w:r>
  </w:p>
  <w:p w:rsidR="00D63191" w:rsidRPr="00014A71" w:rsidRDefault="00D63191" w:rsidP="00D63191">
    <w:pPr>
      <w:spacing w:before="0" w:beforeAutospacing="0" w:after="0" w:afterAutospacing="0"/>
      <w:jc w:val="center"/>
      <w:rPr>
        <w:rFonts w:ascii="Bookman Old Style" w:hAnsi="Bookman Old Style"/>
        <w:i/>
        <w:sz w:val="16"/>
        <w:szCs w:val="16"/>
        <w:lang w:val="en-US"/>
      </w:rPr>
    </w:pPr>
    <w:r w:rsidRPr="00014A71">
      <w:rPr>
        <w:rFonts w:ascii="Bookman Old Style" w:hAnsi="Bookman Old Style"/>
        <w:i/>
        <w:sz w:val="16"/>
        <w:szCs w:val="16"/>
        <w:lang w:val="en-US"/>
      </w:rPr>
      <w:t>Tel. 049-8225926 – ufficio</w:t>
    </w:r>
    <w:hyperlink r:id="rId1" w:history="1">
      <w:r w:rsidRPr="00014A71">
        <w:rPr>
          <w:rStyle w:val="Collegamentoipertestuale"/>
          <w:rFonts w:ascii="Bookman Old Style" w:hAnsi="Bookman Old Style"/>
          <w:i/>
          <w:color w:val="auto"/>
          <w:sz w:val="16"/>
          <w:szCs w:val="16"/>
          <w:u w:val="none"/>
          <w:lang w:val="en-US"/>
        </w:rPr>
        <w:t>stampa@santantonio.org</w:t>
      </w:r>
    </w:hyperlink>
    <w:r w:rsidRPr="00014A71">
      <w:rPr>
        <w:rFonts w:ascii="Bookman Old Style" w:hAnsi="Bookman Old Style"/>
        <w:i/>
        <w:sz w:val="16"/>
        <w:szCs w:val="16"/>
        <w:lang w:val="en-US"/>
      </w:rPr>
      <w:t xml:space="preserve"> – </w:t>
    </w:r>
    <w:r w:rsidR="001D08BB" w:rsidRPr="00014A71">
      <w:rPr>
        <w:rFonts w:ascii="Bookman Old Style" w:hAnsi="Bookman Old Style"/>
        <w:i/>
        <w:sz w:val="16"/>
        <w:szCs w:val="16"/>
        <w:lang w:val="en-US"/>
      </w:rPr>
      <w:t xml:space="preserve">Mob. </w:t>
    </w:r>
    <w:r w:rsidRPr="00014A71">
      <w:rPr>
        <w:rFonts w:ascii="Bookman Old Style" w:hAnsi="Bookman Old Style"/>
        <w:i/>
        <w:sz w:val="16"/>
        <w:szCs w:val="16"/>
        <w:lang w:val="en-US"/>
      </w:rPr>
      <w:t>380-2038621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32" w:rsidRDefault="00D05C32" w:rsidP="00D63191">
      <w:pPr>
        <w:spacing w:before="0" w:after="0"/>
      </w:pPr>
      <w:r>
        <w:separator/>
      </w:r>
    </w:p>
  </w:footnote>
  <w:footnote w:type="continuationSeparator" w:id="0">
    <w:p w:rsidR="00D05C32" w:rsidRDefault="00D05C32" w:rsidP="00D6319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1F" w:rsidRDefault="00777C1F">
    <w:pPr>
      <w:pStyle w:val="Intestazione"/>
    </w:pPr>
    <w:r w:rsidRPr="00777C1F">
      <w:rPr>
        <w:noProof/>
        <w:lang w:eastAsia="it-IT"/>
      </w:rPr>
      <w:drawing>
        <wp:inline distT="0" distB="0" distL="0" distR="0">
          <wp:extent cx="2202438" cy="753874"/>
          <wp:effectExtent l="19050" t="0" r="7362" b="0"/>
          <wp:docPr id="1" name="Immagine 1" descr="A Messag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essaggero.jpg"/>
                  <pic:cNvPicPr/>
                </pic:nvPicPr>
                <pic:blipFill>
                  <a:blip r:embed="rId1"/>
                  <a:stretch>
                    <a:fillRect/>
                  </a:stretch>
                </pic:blipFill>
                <pic:spPr>
                  <a:xfrm>
                    <a:off x="0" y="0"/>
                    <a:ext cx="2202981" cy="7540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footnotePr>
    <w:footnote w:id="-1"/>
    <w:footnote w:id="0"/>
  </w:footnotePr>
  <w:endnotePr>
    <w:endnote w:id="-1"/>
    <w:endnote w:id="0"/>
  </w:endnotePr>
  <w:compat/>
  <w:rsids>
    <w:rsidRoot w:val="00E52481"/>
    <w:rsid w:val="00014A71"/>
    <w:rsid w:val="00023217"/>
    <w:rsid w:val="00033B88"/>
    <w:rsid w:val="000804D2"/>
    <w:rsid w:val="00080F40"/>
    <w:rsid w:val="000B7B01"/>
    <w:rsid w:val="00110DC6"/>
    <w:rsid w:val="001164E3"/>
    <w:rsid w:val="00153BAF"/>
    <w:rsid w:val="00155301"/>
    <w:rsid w:val="001944F9"/>
    <w:rsid w:val="001C1FF5"/>
    <w:rsid w:val="001D08BB"/>
    <w:rsid w:val="001E7D92"/>
    <w:rsid w:val="00202F56"/>
    <w:rsid w:val="00213396"/>
    <w:rsid w:val="002455BD"/>
    <w:rsid w:val="00246CB8"/>
    <w:rsid w:val="002A32AA"/>
    <w:rsid w:val="002B6A1B"/>
    <w:rsid w:val="002D6E74"/>
    <w:rsid w:val="002E1706"/>
    <w:rsid w:val="002E4CFB"/>
    <w:rsid w:val="00320FB2"/>
    <w:rsid w:val="003230B4"/>
    <w:rsid w:val="0039366E"/>
    <w:rsid w:val="003B3B06"/>
    <w:rsid w:val="003B4FB6"/>
    <w:rsid w:val="00465ED7"/>
    <w:rsid w:val="004765F2"/>
    <w:rsid w:val="004D7415"/>
    <w:rsid w:val="0050231F"/>
    <w:rsid w:val="00504BB0"/>
    <w:rsid w:val="00514920"/>
    <w:rsid w:val="005367AC"/>
    <w:rsid w:val="005411CA"/>
    <w:rsid w:val="00547191"/>
    <w:rsid w:val="00564D31"/>
    <w:rsid w:val="0058063F"/>
    <w:rsid w:val="00581559"/>
    <w:rsid w:val="00582E2A"/>
    <w:rsid w:val="00591685"/>
    <w:rsid w:val="005C747B"/>
    <w:rsid w:val="005C7BA3"/>
    <w:rsid w:val="006243AB"/>
    <w:rsid w:val="00636D19"/>
    <w:rsid w:val="006A7F21"/>
    <w:rsid w:val="00736593"/>
    <w:rsid w:val="007458BC"/>
    <w:rsid w:val="007468E3"/>
    <w:rsid w:val="00777C1F"/>
    <w:rsid w:val="00795A28"/>
    <w:rsid w:val="007A192C"/>
    <w:rsid w:val="007D1685"/>
    <w:rsid w:val="007F7B83"/>
    <w:rsid w:val="008A3CDB"/>
    <w:rsid w:val="008C4109"/>
    <w:rsid w:val="008D7841"/>
    <w:rsid w:val="008E1B8E"/>
    <w:rsid w:val="00914B9C"/>
    <w:rsid w:val="0097328E"/>
    <w:rsid w:val="00974864"/>
    <w:rsid w:val="009A5C42"/>
    <w:rsid w:val="009C0BC0"/>
    <w:rsid w:val="00A15625"/>
    <w:rsid w:val="00A319A3"/>
    <w:rsid w:val="00A5551C"/>
    <w:rsid w:val="00A7793F"/>
    <w:rsid w:val="00AA4D8E"/>
    <w:rsid w:val="00AB3446"/>
    <w:rsid w:val="00AF61BD"/>
    <w:rsid w:val="00BA6903"/>
    <w:rsid w:val="00BC1F27"/>
    <w:rsid w:val="00BD5E65"/>
    <w:rsid w:val="00BE4D57"/>
    <w:rsid w:val="00C851DC"/>
    <w:rsid w:val="00C86680"/>
    <w:rsid w:val="00C932B8"/>
    <w:rsid w:val="00C9479B"/>
    <w:rsid w:val="00CA6071"/>
    <w:rsid w:val="00CC5A88"/>
    <w:rsid w:val="00D00DFF"/>
    <w:rsid w:val="00D05C32"/>
    <w:rsid w:val="00D16EFE"/>
    <w:rsid w:val="00D459CE"/>
    <w:rsid w:val="00D61759"/>
    <w:rsid w:val="00D63191"/>
    <w:rsid w:val="00D73CC5"/>
    <w:rsid w:val="00D76399"/>
    <w:rsid w:val="00DE164A"/>
    <w:rsid w:val="00DF28A6"/>
    <w:rsid w:val="00E402F9"/>
    <w:rsid w:val="00E404A1"/>
    <w:rsid w:val="00E43B11"/>
    <w:rsid w:val="00E44E02"/>
    <w:rsid w:val="00E52481"/>
    <w:rsid w:val="00E76F2E"/>
    <w:rsid w:val="00E86DB3"/>
    <w:rsid w:val="00EB1506"/>
    <w:rsid w:val="00EC466D"/>
    <w:rsid w:val="00F165D7"/>
    <w:rsid w:val="00F25AF9"/>
    <w:rsid w:val="00F447C9"/>
    <w:rsid w:val="00F74F49"/>
    <w:rsid w:val="00FA112B"/>
    <w:rsid w:val="00FB5B96"/>
    <w:rsid w:val="00FB6852"/>
    <w:rsid w:val="00FC4E04"/>
    <w:rsid w:val="00FE4D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52"/>
    <w:pPr>
      <w:spacing w:before="100" w:beforeAutospacing="1" w:after="100" w:afterAutospacing="1"/>
    </w:pPr>
    <w:rPr>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4D31"/>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D31"/>
    <w:rPr>
      <w:rFonts w:ascii="Tahoma" w:hAnsi="Tahoma" w:cs="Tahoma"/>
      <w:sz w:val="16"/>
      <w:szCs w:val="16"/>
      <w:lang w:eastAsia="en-US"/>
    </w:rPr>
  </w:style>
  <w:style w:type="character" w:styleId="Collegamentoipertestuale">
    <w:name w:val="Hyperlink"/>
    <w:basedOn w:val="Carpredefinitoparagrafo"/>
    <w:uiPriority w:val="99"/>
    <w:unhideWhenUsed/>
    <w:rsid w:val="00CC5A88"/>
    <w:rPr>
      <w:color w:val="0000FF" w:themeColor="hyperlink"/>
      <w:u w:val="single"/>
    </w:rPr>
  </w:style>
  <w:style w:type="paragraph" w:styleId="Intestazione">
    <w:name w:val="header"/>
    <w:basedOn w:val="Normale"/>
    <w:link w:val="IntestazioneCarattere"/>
    <w:uiPriority w:val="99"/>
    <w:semiHidden/>
    <w:unhideWhenUsed/>
    <w:rsid w:val="00D63191"/>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D63191"/>
    <w:rPr>
      <w:sz w:val="24"/>
      <w:lang w:eastAsia="en-US"/>
    </w:rPr>
  </w:style>
  <w:style w:type="paragraph" w:styleId="Pidipagina">
    <w:name w:val="footer"/>
    <w:basedOn w:val="Normale"/>
    <w:link w:val="PidipaginaCarattere"/>
    <w:uiPriority w:val="99"/>
    <w:unhideWhenUsed/>
    <w:rsid w:val="00D63191"/>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D63191"/>
    <w:rPr>
      <w:sz w:val="24"/>
      <w:lang w:eastAsia="en-US"/>
    </w:rPr>
  </w:style>
  <w:style w:type="paragraph" w:styleId="NormaleWeb">
    <w:name w:val="Normal (Web)"/>
    <w:basedOn w:val="Normale"/>
    <w:uiPriority w:val="99"/>
    <w:unhideWhenUsed/>
    <w:rsid w:val="00C86680"/>
    <w:rPr>
      <w:rFonts w:ascii="Times New Roman" w:eastAsia="Times New Roman" w:hAnsi="Times New Roman"/>
      <w:szCs w:val="24"/>
      <w:lang w:eastAsia="it-IT"/>
    </w:rPr>
  </w:style>
  <w:style w:type="character" w:customStyle="1" w:styleId="right-sign">
    <w:name w:val="right-sign"/>
    <w:basedOn w:val="Carpredefinitoparagrafo"/>
    <w:rsid w:val="00FC4E04"/>
  </w:style>
</w:styles>
</file>

<file path=word/webSettings.xml><?xml version="1.0" encoding="utf-8"?>
<w:webSettings xmlns:r="http://schemas.openxmlformats.org/officeDocument/2006/relationships" xmlns:w="http://schemas.openxmlformats.org/wordprocessingml/2006/main">
  <w:divs>
    <w:div w:id="8496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ilicadelsant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5397</cp:lastModifiedBy>
  <cp:revision>2</cp:revision>
  <cp:lastPrinted>2015-02-11T10:38:00Z</cp:lastPrinted>
  <dcterms:created xsi:type="dcterms:W3CDTF">2015-02-12T11:02:00Z</dcterms:created>
  <dcterms:modified xsi:type="dcterms:W3CDTF">2015-02-12T11:02:00Z</dcterms:modified>
</cp:coreProperties>
</file>